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2274" w14:textId="77777777" w:rsidR="00CD2EF9" w:rsidRDefault="00CD2EF9" w:rsidP="00CD2EF9">
      <w:pPr>
        <w:spacing w:after="0" w:line="240" w:lineRule="auto"/>
        <w:jc w:val="center"/>
        <w:rPr>
          <w:b/>
          <w:sz w:val="24"/>
          <w:szCs w:val="24"/>
        </w:rPr>
      </w:pPr>
    </w:p>
    <w:p w14:paraId="442898D4" w14:textId="0C954CFF" w:rsidR="00CD2EF9" w:rsidRPr="00A2323E" w:rsidRDefault="00410E37" w:rsidP="00CD2EF9">
      <w:pPr>
        <w:spacing w:after="120" w:line="240" w:lineRule="auto"/>
        <w:ind w:left="-567" w:right="-754"/>
        <w:jc w:val="center"/>
        <w:rPr>
          <w:b/>
          <w:sz w:val="24"/>
          <w:szCs w:val="24"/>
        </w:rPr>
      </w:pPr>
      <w:r w:rsidRPr="00A2323E">
        <w:rPr>
          <w:b/>
          <w:sz w:val="24"/>
          <w:szCs w:val="24"/>
        </w:rPr>
        <w:t xml:space="preserve">Research Degree Programmes Exception Request: Registration and </w:t>
      </w:r>
      <w:r w:rsidR="00B218BF">
        <w:rPr>
          <w:b/>
          <w:sz w:val="24"/>
          <w:szCs w:val="24"/>
        </w:rPr>
        <w:t>Research Degree</w:t>
      </w:r>
      <w:r w:rsidRPr="00A2323E">
        <w:rPr>
          <w:b/>
          <w:sz w:val="24"/>
          <w:szCs w:val="24"/>
        </w:rPr>
        <w:t xml:space="preserve"> Submission</w:t>
      </w:r>
    </w:p>
    <w:p w14:paraId="647BCAF0" w14:textId="56B79433" w:rsidR="0064330A" w:rsidRDefault="00410E37" w:rsidP="00CD2EF9">
      <w:pPr>
        <w:keepNext/>
        <w:keepLines/>
        <w:spacing w:after="120" w:line="240" w:lineRule="auto"/>
        <w:ind w:left="-567" w:right="-754"/>
        <w:jc w:val="both"/>
      </w:pPr>
      <w:r w:rsidRPr="00A2323E">
        <w:rPr>
          <w:rFonts w:cs="Arial"/>
          <w:sz w:val="24"/>
          <w:szCs w:val="24"/>
        </w:rPr>
        <w:t xml:space="preserve">All </w:t>
      </w:r>
      <w:r w:rsidR="00B218BF">
        <w:rPr>
          <w:rFonts w:cs="Arial"/>
          <w:sz w:val="24"/>
          <w:szCs w:val="24"/>
        </w:rPr>
        <w:t>research degree submissions</w:t>
      </w:r>
      <w:r w:rsidRPr="00A2323E">
        <w:rPr>
          <w:rFonts w:cs="Arial"/>
          <w:sz w:val="24"/>
          <w:szCs w:val="24"/>
        </w:rPr>
        <w:t xml:space="preserve"> should be submitted by the maximum period of study for the Research Degree Programme, as outlined in regulation 4 of the </w:t>
      </w:r>
      <w:hyperlink r:id="rId10" w:history="1">
        <w:r w:rsidRPr="00EF7175">
          <w:rPr>
            <w:rStyle w:val="Hyperlink"/>
            <w:rFonts w:cs="Arial"/>
            <w:color w:val="2E74B5" w:themeColor="accent1" w:themeShade="BF"/>
            <w:sz w:val="24"/>
            <w:szCs w:val="24"/>
            <w:u w:val="single"/>
          </w:rPr>
          <w:t>Study Regulations for Research Degree Programmes</w:t>
        </w:r>
      </w:hyperlink>
      <w:r w:rsidRPr="00A2323E">
        <w:rPr>
          <w:rFonts w:cs="Arial"/>
          <w:sz w:val="24"/>
          <w:szCs w:val="24"/>
        </w:rPr>
        <w:t>.  Complete this form to request an extended submission date, providing evidence of exceptional circumstances.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33"/>
        <w:gridCol w:w="74"/>
        <w:gridCol w:w="751"/>
        <w:gridCol w:w="446"/>
        <w:gridCol w:w="544"/>
        <w:gridCol w:w="1982"/>
        <w:gridCol w:w="1074"/>
        <w:gridCol w:w="11"/>
        <w:gridCol w:w="49"/>
        <w:gridCol w:w="741"/>
        <w:gridCol w:w="2385"/>
      </w:tblGrid>
      <w:tr w:rsidR="00410E37" w14:paraId="3F592935" w14:textId="77777777" w:rsidTr="00A02FC5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7C2555CA" w14:textId="77777777" w:rsidR="00410E37" w:rsidRPr="00214ADC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 and Programme Details</w:t>
            </w:r>
          </w:p>
        </w:tc>
      </w:tr>
      <w:tr w:rsidR="00CD2EF9" w14:paraId="5EADF768" w14:textId="77777777" w:rsidTr="00A02FC5">
        <w:tc>
          <w:tcPr>
            <w:tcW w:w="2508" w:type="dxa"/>
            <w:gridSpan w:val="2"/>
          </w:tcPr>
          <w:p w14:paraId="5A8EB5C9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School: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9"/>
          </w:tcPr>
          <w:p w14:paraId="2FE0D090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14:paraId="4372781D" w14:textId="77777777" w:rsidTr="00A02FC5">
        <w:tc>
          <w:tcPr>
            <w:tcW w:w="2508" w:type="dxa"/>
            <w:gridSpan w:val="2"/>
          </w:tcPr>
          <w:p w14:paraId="52F93B7A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Degree Programme:</w:t>
            </w:r>
          </w:p>
        </w:tc>
        <w:tc>
          <w:tcPr>
            <w:tcW w:w="7982" w:type="dxa"/>
            <w:gridSpan w:val="9"/>
          </w:tcPr>
          <w:p w14:paraId="3E6BAA56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14:paraId="2247FC28" w14:textId="77777777" w:rsidTr="00A02FC5">
        <w:tc>
          <w:tcPr>
            <w:tcW w:w="2508" w:type="dxa"/>
            <w:gridSpan w:val="2"/>
          </w:tcPr>
          <w:p w14:paraId="1976C655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Name: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9"/>
          </w:tcPr>
          <w:p w14:paraId="7CA35D87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D2EF9" w14:paraId="42E81CD3" w14:textId="77777777" w:rsidTr="00A02FC5">
        <w:tc>
          <w:tcPr>
            <w:tcW w:w="2508" w:type="dxa"/>
            <w:gridSpan w:val="2"/>
          </w:tcPr>
          <w:p w14:paraId="3EA1449A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Number:</w:t>
            </w:r>
          </w:p>
        </w:tc>
        <w:tc>
          <w:tcPr>
            <w:tcW w:w="7982" w:type="dxa"/>
            <w:gridSpan w:val="9"/>
          </w:tcPr>
          <w:p w14:paraId="4BD19904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14:paraId="5A74C4CD" w14:textId="77777777" w:rsidTr="00A02FC5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5DA6937B" w14:textId="77777777" w:rsidR="00410E37" w:rsidRPr="00214ADC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Student Record Information</w:t>
            </w:r>
          </w:p>
        </w:tc>
      </w:tr>
      <w:tr w:rsidR="00410E37" w14:paraId="5FB052CD" w14:textId="77777777" w:rsidTr="00A019BA">
        <w:tc>
          <w:tcPr>
            <w:tcW w:w="4253" w:type="dxa"/>
            <w:gridSpan w:val="5"/>
          </w:tcPr>
          <w:p w14:paraId="4CAED49F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First Date of Registration:</w:t>
            </w:r>
          </w:p>
        </w:tc>
        <w:tc>
          <w:tcPr>
            <w:tcW w:w="6237" w:type="dxa"/>
            <w:gridSpan w:val="6"/>
          </w:tcPr>
          <w:p w14:paraId="6A1FC408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14:paraId="53783832" w14:textId="77777777" w:rsidTr="00A019BA">
        <w:tc>
          <w:tcPr>
            <w:tcW w:w="4253" w:type="dxa"/>
            <w:gridSpan w:val="5"/>
          </w:tcPr>
          <w:p w14:paraId="0A6571E5" w14:textId="77777777" w:rsidR="00410E37" w:rsidRPr="00A2323E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>End of Maximum Registration Period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6"/>
          </w:tcPr>
          <w:p w14:paraId="70CF157C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10E37" w14:paraId="5CAEDA03" w14:textId="77777777" w:rsidTr="00A019BA">
        <w:tc>
          <w:tcPr>
            <w:tcW w:w="4253" w:type="dxa"/>
            <w:gridSpan w:val="5"/>
          </w:tcPr>
          <w:p w14:paraId="4610C3A2" w14:textId="77777777" w:rsidR="00410E37" w:rsidRPr="00A2323E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>Periods of Temporary Withdrawal:</w:t>
            </w:r>
          </w:p>
        </w:tc>
        <w:tc>
          <w:tcPr>
            <w:tcW w:w="6237" w:type="dxa"/>
            <w:gridSpan w:val="6"/>
          </w:tcPr>
          <w:p w14:paraId="0C2E0628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E2BD6" w14:paraId="6C00D130" w14:textId="77777777">
        <w:tc>
          <w:tcPr>
            <w:tcW w:w="10490" w:type="dxa"/>
            <w:gridSpan w:val="11"/>
          </w:tcPr>
          <w:p w14:paraId="3AEE88BF" w14:textId="7798464B" w:rsidR="00AE2BD6" w:rsidRDefault="00AE2BD6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 xml:space="preserve">Check box to </w:t>
            </w:r>
            <w:r w:rsidR="00CE0035">
              <w:rPr>
                <w:rFonts w:cs="Arial"/>
                <w:sz w:val="24"/>
                <w:szCs w:val="24"/>
              </w:rPr>
              <w:t>advise if the</w:t>
            </w:r>
            <w:r w:rsidR="00CE0035" w:rsidRPr="00214ADC">
              <w:rPr>
                <w:rFonts w:cs="Arial"/>
                <w:sz w:val="24"/>
                <w:szCs w:val="24"/>
              </w:rPr>
              <w:t xml:space="preserve"> </w:t>
            </w:r>
            <w:r w:rsidRPr="00214ADC">
              <w:rPr>
                <w:rFonts w:cs="Arial"/>
                <w:sz w:val="24"/>
                <w:szCs w:val="24"/>
              </w:rPr>
              <w:t>stud</w:t>
            </w:r>
            <w:r>
              <w:rPr>
                <w:rFonts w:cs="Arial"/>
                <w:sz w:val="24"/>
                <w:szCs w:val="24"/>
              </w:rPr>
              <w:t xml:space="preserve">ent has availed of the </w:t>
            </w:r>
            <w:r w:rsidR="00625B45">
              <w:rPr>
                <w:rFonts w:cs="Arial"/>
                <w:sz w:val="24"/>
                <w:szCs w:val="24"/>
              </w:rPr>
              <w:t xml:space="preserve">initial </w:t>
            </w:r>
            <w:r>
              <w:rPr>
                <w:rFonts w:cs="Arial"/>
                <w:sz w:val="24"/>
                <w:szCs w:val="24"/>
              </w:rPr>
              <w:t xml:space="preserve">COVID-19 </w:t>
            </w:r>
            <w:r w:rsidR="000C1225">
              <w:rPr>
                <w:rFonts w:cs="Arial"/>
                <w:sz w:val="24"/>
                <w:szCs w:val="24"/>
              </w:rPr>
              <w:t>3-month</w:t>
            </w:r>
            <w:r w:rsidRPr="00214ADC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FT (or 6</w:t>
            </w:r>
            <w:r w:rsidR="00945F3D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month PT) Fee Free Period </w:t>
            </w:r>
            <w:r w:rsidR="005740F3">
              <w:rPr>
                <w:rFonts w:cs="Arial"/>
                <w:sz w:val="24"/>
                <w:szCs w:val="24"/>
              </w:rPr>
              <w:t>(FFP</w:t>
            </w:r>
            <w:r w:rsidR="00625B45">
              <w:rPr>
                <w:rFonts w:cs="Arial"/>
                <w:sz w:val="24"/>
                <w:szCs w:val="24"/>
              </w:rPr>
              <w:t>1</w:t>
            </w:r>
            <w:r w:rsidR="005740F3">
              <w:rPr>
                <w:rFonts w:cs="Arial"/>
                <w:sz w:val="24"/>
                <w:szCs w:val="24"/>
              </w:rPr>
              <w:t xml:space="preserve">) </w:t>
            </w:r>
            <w:r>
              <w:rPr>
                <w:rFonts w:cs="Arial"/>
                <w:sz w:val="24"/>
                <w:szCs w:val="24"/>
              </w:rPr>
              <w:t>E</w:t>
            </w:r>
            <w:r w:rsidRPr="00214ADC">
              <w:rPr>
                <w:rFonts w:cs="Arial"/>
                <w:sz w:val="24"/>
                <w:szCs w:val="24"/>
              </w:rPr>
              <w:t>xtension</w:t>
            </w:r>
            <w:r w:rsidR="00980E5F">
              <w:rPr>
                <w:rFonts w:cs="Arial"/>
                <w:sz w:val="24"/>
                <w:szCs w:val="24"/>
              </w:rPr>
              <w:t>*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508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323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0E37" w14:paraId="51795BF4" w14:textId="77777777" w:rsidTr="0019000F">
        <w:trPr>
          <w:trHeight w:val="231"/>
        </w:trPr>
        <w:tc>
          <w:tcPr>
            <w:tcW w:w="4253" w:type="dxa"/>
            <w:gridSpan w:val="5"/>
            <w:vMerge w:val="restart"/>
          </w:tcPr>
          <w:p w14:paraId="76661B6A" w14:textId="6D04CE1D" w:rsidR="00410E37" w:rsidRPr="00A2323E" w:rsidRDefault="00410E37" w:rsidP="005740F3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Has the student been granted </w:t>
            </w:r>
            <w:r w:rsidR="005740F3">
              <w:rPr>
                <w:rFonts w:cs="Arial"/>
                <w:sz w:val="24"/>
                <w:szCs w:val="24"/>
              </w:rPr>
              <w:t>a previous</w:t>
            </w:r>
            <w:r>
              <w:rPr>
                <w:rFonts w:cs="Arial"/>
                <w:sz w:val="24"/>
                <w:szCs w:val="24"/>
              </w:rPr>
              <w:t xml:space="preserve"> concession to extend their registration period</w:t>
            </w:r>
            <w:r w:rsidR="00AE2BD6">
              <w:rPr>
                <w:rFonts w:cs="Arial"/>
                <w:sz w:val="24"/>
                <w:szCs w:val="24"/>
              </w:rPr>
              <w:t xml:space="preserve"> </w:t>
            </w:r>
            <w:r w:rsidR="005740F3">
              <w:rPr>
                <w:rFonts w:cs="Arial"/>
                <w:sz w:val="24"/>
                <w:szCs w:val="24"/>
              </w:rPr>
              <w:t>(</w:t>
            </w:r>
            <w:r w:rsidR="00AE2BD6">
              <w:rPr>
                <w:rFonts w:cs="Arial"/>
                <w:sz w:val="24"/>
                <w:szCs w:val="24"/>
              </w:rPr>
              <w:t xml:space="preserve">other than the </w:t>
            </w:r>
            <w:r w:rsidR="005740F3">
              <w:rPr>
                <w:rFonts w:cs="Arial"/>
                <w:sz w:val="24"/>
                <w:szCs w:val="24"/>
              </w:rPr>
              <w:t>COVID FFP</w:t>
            </w:r>
            <w:r w:rsidR="00625B45">
              <w:rPr>
                <w:rFonts w:cs="Arial"/>
                <w:sz w:val="24"/>
                <w:szCs w:val="24"/>
              </w:rPr>
              <w:t>1</w:t>
            </w:r>
            <w:r w:rsidR="00AE2BD6">
              <w:rPr>
                <w:rFonts w:cs="Arial"/>
                <w:sz w:val="24"/>
                <w:szCs w:val="24"/>
              </w:rPr>
              <w:t xml:space="preserve"> above</w:t>
            </w:r>
            <w:r w:rsidR="005740F3">
              <w:rPr>
                <w:rFonts w:cs="Arial"/>
                <w:sz w:val="24"/>
                <w:szCs w:val="24"/>
              </w:rPr>
              <w:t>)</w:t>
            </w:r>
            <w:r>
              <w:rPr>
                <w:rFonts w:cs="Arial"/>
                <w:sz w:val="24"/>
                <w:szCs w:val="24"/>
              </w:rPr>
              <w:t xml:space="preserve">? </w:t>
            </w:r>
          </w:p>
        </w:tc>
        <w:tc>
          <w:tcPr>
            <w:tcW w:w="1984" w:type="dxa"/>
          </w:tcPr>
          <w:p w14:paraId="4636B0D0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8500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E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gridSpan w:val="5"/>
          </w:tcPr>
          <w:p w14:paraId="3B29E66B" w14:textId="77777777" w:rsidR="00410E37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1538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E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10E37" w14:paraId="56898412" w14:textId="77777777" w:rsidTr="00A019BA">
        <w:trPr>
          <w:trHeight w:val="618"/>
        </w:trPr>
        <w:tc>
          <w:tcPr>
            <w:tcW w:w="4253" w:type="dxa"/>
            <w:gridSpan w:val="5"/>
            <w:vMerge/>
          </w:tcPr>
          <w:p w14:paraId="37C98B9D" w14:textId="77777777" w:rsidR="00410E37" w:rsidRDefault="00410E37" w:rsidP="005B5889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14:paraId="49FDD60F" w14:textId="77777777" w:rsidR="00A019BA" w:rsidRDefault="00410E37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yes, please state the length of the concession granted:</w:t>
            </w:r>
            <w:r w:rsidR="00CD2EF9">
              <w:rPr>
                <w:rFonts w:cs="Arial"/>
                <w:sz w:val="24"/>
                <w:szCs w:val="24"/>
              </w:rPr>
              <w:t xml:space="preserve"> </w:t>
            </w:r>
          </w:p>
          <w:p w14:paraId="2A09D6FD" w14:textId="77777777" w:rsidR="00CD2EF9" w:rsidRDefault="00CD2EF9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10E37" w14:paraId="355CFF3C" w14:textId="77777777" w:rsidTr="00A02FC5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749C9069" w14:textId="77777777" w:rsidR="00410E37" w:rsidRPr="00214ADC" w:rsidRDefault="00410E37" w:rsidP="005B5889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Concession Request</w:t>
            </w:r>
          </w:p>
        </w:tc>
      </w:tr>
      <w:tr w:rsidR="00A019BA" w14:paraId="7F4590E2" w14:textId="77777777" w:rsidTr="00A019BA"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4BB87AA3" w14:textId="77777777" w:rsidR="00A019BA" w:rsidRPr="00214ADC" w:rsidRDefault="00A019BA" w:rsidP="00A019BA">
            <w:pPr>
              <w:spacing w:line="360" w:lineRule="auto"/>
              <w:ind w:right="-2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 be completed by the student:</w:t>
            </w:r>
          </w:p>
        </w:tc>
      </w:tr>
      <w:tr w:rsidR="004F3BFC" w14:paraId="192AE2A5" w14:textId="77777777" w:rsidTr="0064330A">
        <w:trPr>
          <w:trHeight w:val="553"/>
        </w:trPr>
        <w:tc>
          <w:tcPr>
            <w:tcW w:w="4253" w:type="dxa"/>
            <w:gridSpan w:val="5"/>
          </w:tcPr>
          <w:p w14:paraId="2AD42DDB" w14:textId="77777777" w:rsidR="004F3BFC" w:rsidRPr="00214ADC" w:rsidRDefault="004F3BFC" w:rsidP="004F3BFC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Length of Extension Required:</w:t>
            </w:r>
          </w:p>
        </w:tc>
        <w:tc>
          <w:tcPr>
            <w:tcW w:w="6237" w:type="dxa"/>
            <w:gridSpan w:val="6"/>
          </w:tcPr>
          <w:p w14:paraId="28EFF8DC" w14:textId="77777777" w:rsidR="004F3BFC" w:rsidRDefault="004F3BFC" w:rsidP="005B5889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3558BE6C" w14:textId="77777777">
        <w:tc>
          <w:tcPr>
            <w:tcW w:w="4253" w:type="dxa"/>
            <w:gridSpan w:val="5"/>
          </w:tcPr>
          <w:p w14:paraId="1D459BCD" w14:textId="051F64D6" w:rsidR="00980E5F" w:rsidRPr="00214ADC" w:rsidRDefault="00980E5F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Does the above extension period include a </w:t>
            </w:r>
            <w:r w:rsidR="00EF3F0F" w:rsidRPr="008D4CB1">
              <w:t>COVID-19 FFP2 extension</w:t>
            </w:r>
            <w:r>
              <w:rPr>
                <w:rFonts w:cs="Arial"/>
                <w:sz w:val="24"/>
                <w:szCs w:val="24"/>
              </w:rPr>
              <w:t>*?</w:t>
            </w:r>
          </w:p>
        </w:tc>
        <w:tc>
          <w:tcPr>
            <w:tcW w:w="3118" w:type="dxa"/>
            <w:gridSpan w:val="4"/>
          </w:tcPr>
          <w:p w14:paraId="1276C25F" w14:textId="77777777" w:rsidR="00980E5F" w:rsidRDefault="00980E5F" w:rsidP="00980E5F">
            <w:pPr>
              <w:spacing w:line="360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468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10B6125" w14:textId="696EA89E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(If yes, evidence of COVID-19 impact must be referenced</w:t>
            </w:r>
            <w:r w:rsidR="00EA4BD6">
              <w:rPr>
                <w:rFonts w:cs="Arial"/>
                <w:sz w:val="24"/>
                <w:szCs w:val="24"/>
              </w:rPr>
              <w:t xml:space="preserve"> in the supporting statement</w:t>
            </w:r>
            <w:r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</w:tcPr>
          <w:p w14:paraId="5C9AAFD7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8072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0E5F" w14:paraId="4E960944" w14:textId="77777777" w:rsidTr="0064330A">
        <w:trPr>
          <w:trHeight w:val="542"/>
        </w:trPr>
        <w:tc>
          <w:tcPr>
            <w:tcW w:w="4253" w:type="dxa"/>
            <w:gridSpan w:val="5"/>
          </w:tcPr>
          <w:p w14:paraId="288DFD9E" w14:textId="72A4D9C2" w:rsidR="00980E5F" w:rsidRDefault="00980E5F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t xml:space="preserve">Proposed </w:t>
            </w:r>
            <w:r w:rsidR="00F4621F">
              <w:rPr>
                <w:rFonts w:cs="Arial"/>
                <w:sz w:val="24"/>
                <w:szCs w:val="24"/>
              </w:rPr>
              <w:t xml:space="preserve">New </w:t>
            </w:r>
            <w:r w:rsidRPr="00214ADC">
              <w:rPr>
                <w:rFonts w:cs="Arial"/>
                <w:sz w:val="24"/>
                <w:szCs w:val="24"/>
              </w:rPr>
              <w:t>Submission Date:</w:t>
            </w:r>
          </w:p>
        </w:tc>
        <w:tc>
          <w:tcPr>
            <w:tcW w:w="6237" w:type="dxa"/>
            <w:gridSpan w:val="6"/>
          </w:tcPr>
          <w:p w14:paraId="6A475BB4" w14:textId="77777777" w:rsidR="0064330A" w:rsidRDefault="0064330A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E0F57" w14:paraId="00F3CCDC" w14:textId="77777777" w:rsidTr="0019000F">
        <w:tc>
          <w:tcPr>
            <w:tcW w:w="4253" w:type="dxa"/>
            <w:gridSpan w:val="5"/>
          </w:tcPr>
          <w:p w14:paraId="6CEE5FB9" w14:textId="77777777" w:rsidR="008E0F57" w:rsidRDefault="008E0F57" w:rsidP="00980E5F">
            <w:pPr>
              <w:spacing w:line="360" w:lineRule="auto"/>
              <w:ind w:right="-2"/>
              <w:rPr>
                <w:rFonts w:cs="Arial"/>
                <w:sz w:val="24"/>
                <w:szCs w:val="24"/>
              </w:rPr>
            </w:pPr>
            <w:r w:rsidRPr="00214ADC">
              <w:rPr>
                <w:rFonts w:cs="Arial"/>
                <w:sz w:val="24"/>
                <w:szCs w:val="24"/>
              </w:rPr>
              <w:lastRenderedPageBreak/>
              <w:t xml:space="preserve">Registration Status Beyond </w:t>
            </w:r>
            <w:r>
              <w:br/>
            </w:r>
            <w:r w:rsidRPr="00214ADC">
              <w:rPr>
                <w:rFonts w:cs="Arial"/>
                <w:sz w:val="24"/>
                <w:szCs w:val="24"/>
              </w:rPr>
              <w:t>Maximum Period:</w:t>
            </w:r>
          </w:p>
        </w:tc>
        <w:tc>
          <w:tcPr>
            <w:tcW w:w="1984" w:type="dxa"/>
          </w:tcPr>
          <w:p w14:paraId="0FDB3D3D" w14:textId="77777777" w:rsidR="008E0F57" w:rsidRDefault="008E0F57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Full-time </w:t>
            </w:r>
            <w:sdt>
              <w:sdtPr>
                <w:rPr>
                  <w:sz w:val="24"/>
                  <w:szCs w:val="24"/>
                </w:rPr>
                <w:id w:val="-85981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65" w:type="dxa"/>
            <w:gridSpan w:val="4"/>
          </w:tcPr>
          <w:p w14:paraId="2CB4BF4E" w14:textId="77777777" w:rsidR="008E0F57" w:rsidRDefault="008E0F57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Part-time </w:t>
            </w:r>
            <w:sdt>
              <w:sdtPr>
                <w:rPr>
                  <w:sz w:val="24"/>
                  <w:szCs w:val="24"/>
                </w:rPr>
                <w:id w:val="-162045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88" w:type="dxa"/>
          </w:tcPr>
          <w:p w14:paraId="68C8F88B" w14:textId="7224CC08" w:rsidR="008E0F57" w:rsidRDefault="003D00AC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Writing-up</w:t>
            </w:r>
            <w:r w:rsidR="006E27D0">
              <w:rPr>
                <w:rFonts w:cs="Arial"/>
                <w:sz w:val="24"/>
                <w:szCs w:val="24"/>
              </w:rPr>
              <w:t xml:space="preserve"> (formerly ‘</w:t>
            </w:r>
            <w:r w:rsidR="000815D8">
              <w:rPr>
                <w:rFonts w:cs="Arial"/>
                <w:sz w:val="24"/>
                <w:szCs w:val="24"/>
              </w:rPr>
              <w:t>T</w:t>
            </w:r>
            <w:r w:rsidR="006E27D0">
              <w:rPr>
                <w:rFonts w:cs="Arial"/>
                <w:sz w:val="24"/>
                <w:szCs w:val="24"/>
              </w:rPr>
              <w:t>hesis</w:t>
            </w:r>
            <w:r w:rsidR="000815D8">
              <w:rPr>
                <w:rFonts w:cs="Arial"/>
                <w:sz w:val="24"/>
                <w:szCs w:val="24"/>
              </w:rPr>
              <w:t xml:space="preserve"> O</w:t>
            </w:r>
            <w:r w:rsidR="006E27D0">
              <w:rPr>
                <w:rFonts w:cs="Arial"/>
                <w:sz w:val="24"/>
                <w:szCs w:val="24"/>
              </w:rPr>
              <w:t>nly’</w:t>
            </w:r>
            <w:sdt>
              <w:sdtPr>
                <w:rPr>
                  <w:rFonts w:cs="Arial"/>
                  <w:sz w:val="24"/>
                  <w:szCs w:val="24"/>
                </w:rPr>
                <w:id w:val="-164187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7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80E5F" w14:paraId="15AC5CA2" w14:textId="77777777" w:rsidTr="00A02FC5">
        <w:trPr>
          <w:trHeight w:val="765"/>
        </w:trPr>
        <w:tc>
          <w:tcPr>
            <w:tcW w:w="10490" w:type="dxa"/>
            <w:gridSpan w:val="11"/>
          </w:tcPr>
          <w:p w14:paraId="4C0C18DB" w14:textId="1B030426" w:rsidR="00980E5F" w:rsidRPr="0064330A" w:rsidRDefault="0064330A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4330A">
              <w:rPr>
                <w:rFonts w:cs="Arial"/>
                <w:sz w:val="24"/>
                <w:szCs w:val="24"/>
              </w:rPr>
              <w:t>Outline the reasons relating to your request.</w:t>
            </w:r>
            <w:r>
              <w:rPr>
                <w:rFonts w:cs="Arial"/>
                <w:sz w:val="24"/>
                <w:szCs w:val="24"/>
              </w:rPr>
              <w:t xml:space="preserve"> (</w:t>
            </w:r>
            <w:r w:rsidRPr="0064330A">
              <w:rPr>
                <w:rFonts w:cs="Arial"/>
                <w:i/>
                <w:iCs/>
                <w:sz w:val="24"/>
                <w:szCs w:val="24"/>
              </w:rPr>
              <w:t>Note that an extension to your period of study/submission deadline is considered as an exemption to the University’s academic regulations. As such, these requests can only be considered where exceptional circumstances are presented.</w:t>
            </w:r>
            <w:r>
              <w:rPr>
                <w:rFonts w:cs="Arial"/>
                <w:i/>
                <w:iCs/>
                <w:sz w:val="24"/>
                <w:szCs w:val="24"/>
              </w:rPr>
              <w:t>)</w:t>
            </w:r>
            <w:r w:rsidRPr="0064330A">
              <w:rPr>
                <w:rFonts w:cs="Arial"/>
                <w:i/>
                <w:iCs/>
                <w:sz w:val="24"/>
                <w:szCs w:val="24"/>
              </w:rPr>
              <w:t xml:space="preserve">  </w:t>
            </w:r>
          </w:p>
          <w:p w14:paraId="07226F3D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C932914" w14:textId="77777777" w:rsidR="0064330A" w:rsidRDefault="0064330A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4F123D4B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9C640B0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3599A" w14:paraId="5DED8B17" w14:textId="77777777" w:rsidTr="00A02FC5">
        <w:trPr>
          <w:trHeight w:val="765"/>
        </w:trPr>
        <w:tc>
          <w:tcPr>
            <w:tcW w:w="10490" w:type="dxa"/>
            <w:gridSpan w:val="11"/>
          </w:tcPr>
          <w:p w14:paraId="17E9CD36" w14:textId="658EBFEA" w:rsidR="006570BC" w:rsidRDefault="00A3599A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Explain </w:t>
            </w:r>
            <w:r w:rsidR="004A5B75">
              <w:rPr>
                <w:rFonts w:cs="Arial"/>
                <w:sz w:val="24"/>
                <w:szCs w:val="24"/>
              </w:rPr>
              <w:t xml:space="preserve">how you intend to meet your requested deadline for submission. This should include </w:t>
            </w:r>
            <w:r w:rsidR="00814984">
              <w:rPr>
                <w:rFonts w:cs="Arial"/>
                <w:sz w:val="24"/>
                <w:szCs w:val="24"/>
              </w:rPr>
              <w:t>a</w:t>
            </w:r>
            <w:r w:rsidR="002D35F9">
              <w:rPr>
                <w:rFonts w:cs="Arial"/>
                <w:sz w:val="24"/>
                <w:szCs w:val="24"/>
              </w:rPr>
              <w:t xml:space="preserve"> </w:t>
            </w:r>
            <w:r w:rsidR="00A02618">
              <w:rPr>
                <w:rFonts w:cs="Arial"/>
                <w:sz w:val="24"/>
                <w:szCs w:val="24"/>
              </w:rPr>
              <w:t>provisional</w:t>
            </w:r>
            <w:r w:rsidR="00F7425C">
              <w:rPr>
                <w:rFonts w:cs="Arial"/>
                <w:sz w:val="24"/>
                <w:szCs w:val="24"/>
              </w:rPr>
              <w:t xml:space="preserve"> </w:t>
            </w:r>
            <w:r w:rsidR="00A02618">
              <w:rPr>
                <w:rFonts w:cs="Arial"/>
                <w:sz w:val="24"/>
                <w:szCs w:val="24"/>
              </w:rPr>
              <w:t>timeline</w:t>
            </w:r>
            <w:r w:rsidR="00436CEB">
              <w:rPr>
                <w:rFonts w:cs="Arial"/>
                <w:sz w:val="24"/>
                <w:szCs w:val="24"/>
              </w:rPr>
              <w:t xml:space="preserve"> </w:t>
            </w:r>
            <w:r w:rsidR="00814984">
              <w:rPr>
                <w:rFonts w:cs="Arial"/>
                <w:sz w:val="24"/>
                <w:szCs w:val="24"/>
              </w:rPr>
              <w:t>with</w:t>
            </w:r>
            <w:r w:rsidR="002D35F9">
              <w:rPr>
                <w:rFonts w:cs="Arial"/>
                <w:sz w:val="24"/>
                <w:szCs w:val="24"/>
              </w:rPr>
              <w:t xml:space="preserve"> pre-submission </w:t>
            </w:r>
            <w:r w:rsidR="00E448E6">
              <w:rPr>
                <w:rFonts w:cs="Arial"/>
                <w:sz w:val="24"/>
                <w:szCs w:val="24"/>
              </w:rPr>
              <w:t>milestones</w:t>
            </w:r>
            <w:r w:rsidR="008E0F57">
              <w:rPr>
                <w:rFonts w:cs="Arial"/>
                <w:sz w:val="24"/>
                <w:szCs w:val="24"/>
              </w:rPr>
              <w:t xml:space="preserve">, </w:t>
            </w:r>
            <w:r w:rsidR="002D35F9">
              <w:rPr>
                <w:rFonts w:cs="Arial"/>
                <w:sz w:val="24"/>
                <w:szCs w:val="24"/>
              </w:rPr>
              <w:t>e.g.</w:t>
            </w:r>
            <w:r w:rsidR="008E0F57">
              <w:rPr>
                <w:rFonts w:cs="Arial"/>
                <w:sz w:val="24"/>
                <w:szCs w:val="24"/>
              </w:rPr>
              <w:t xml:space="preserve"> </w:t>
            </w:r>
            <w:r w:rsidR="0084674E">
              <w:rPr>
                <w:rFonts w:cs="Arial"/>
                <w:sz w:val="24"/>
                <w:szCs w:val="24"/>
              </w:rPr>
              <w:t xml:space="preserve">anticipated </w:t>
            </w:r>
            <w:r w:rsidR="00436CEB">
              <w:rPr>
                <w:rFonts w:cs="Arial"/>
                <w:sz w:val="24"/>
                <w:szCs w:val="24"/>
              </w:rPr>
              <w:t xml:space="preserve">date of </w:t>
            </w:r>
            <w:r w:rsidR="00A02618">
              <w:rPr>
                <w:rFonts w:cs="Arial"/>
                <w:sz w:val="24"/>
                <w:szCs w:val="24"/>
              </w:rPr>
              <w:t>completion of the QSIS N</w:t>
            </w:r>
            <w:r w:rsidR="006E040B">
              <w:rPr>
                <w:rFonts w:cs="Arial"/>
                <w:sz w:val="24"/>
                <w:szCs w:val="24"/>
              </w:rPr>
              <w:t>otice of</w:t>
            </w:r>
            <w:r w:rsidR="001302AF">
              <w:rPr>
                <w:rFonts w:cs="Arial"/>
                <w:sz w:val="24"/>
                <w:szCs w:val="24"/>
              </w:rPr>
              <w:t xml:space="preserve"> </w:t>
            </w:r>
            <w:r w:rsidR="00A02618">
              <w:rPr>
                <w:rFonts w:cs="Arial"/>
                <w:sz w:val="24"/>
                <w:szCs w:val="24"/>
              </w:rPr>
              <w:t>I</w:t>
            </w:r>
            <w:r w:rsidR="001302AF">
              <w:rPr>
                <w:rFonts w:cs="Arial"/>
                <w:sz w:val="24"/>
                <w:szCs w:val="24"/>
              </w:rPr>
              <w:t xml:space="preserve">ntention to </w:t>
            </w:r>
            <w:r w:rsidR="00A02618">
              <w:rPr>
                <w:rFonts w:cs="Arial"/>
                <w:sz w:val="24"/>
                <w:szCs w:val="24"/>
              </w:rPr>
              <w:t>S</w:t>
            </w:r>
            <w:r w:rsidR="001302AF">
              <w:rPr>
                <w:rFonts w:cs="Arial"/>
                <w:sz w:val="24"/>
                <w:szCs w:val="24"/>
              </w:rPr>
              <w:t xml:space="preserve">ubmit </w:t>
            </w:r>
            <w:r w:rsidR="00A02618">
              <w:rPr>
                <w:rFonts w:cs="Arial"/>
                <w:sz w:val="24"/>
                <w:szCs w:val="24"/>
              </w:rPr>
              <w:t>form</w:t>
            </w:r>
            <w:r w:rsidR="001302AF">
              <w:rPr>
                <w:rFonts w:cs="Arial"/>
                <w:sz w:val="24"/>
                <w:szCs w:val="24"/>
              </w:rPr>
              <w:t xml:space="preserve">, </w:t>
            </w:r>
            <w:r w:rsidR="00986CB1">
              <w:rPr>
                <w:rFonts w:cs="Arial"/>
                <w:sz w:val="24"/>
                <w:szCs w:val="24"/>
              </w:rPr>
              <w:t xml:space="preserve">predicted </w:t>
            </w:r>
            <w:r w:rsidR="00436CEB">
              <w:rPr>
                <w:rFonts w:cs="Arial"/>
                <w:sz w:val="24"/>
                <w:szCs w:val="24"/>
              </w:rPr>
              <w:t xml:space="preserve">date(s) of </w:t>
            </w:r>
            <w:r w:rsidR="002D35F9">
              <w:rPr>
                <w:rFonts w:cs="Arial"/>
                <w:sz w:val="24"/>
                <w:szCs w:val="24"/>
              </w:rPr>
              <w:t xml:space="preserve">any </w:t>
            </w:r>
            <w:r w:rsidR="008E0F57">
              <w:rPr>
                <w:rFonts w:cs="Arial"/>
                <w:sz w:val="24"/>
                <w:szCs w:val="24"/>
              </w:rPr>
              <w:t xml:space="preserve">final </w:t>
            </w:r>
            <w:r w:rsidR="002D35F9">
              <w:rPr>
                <w:rFonts w:cs="Arial"/>
                <w:sz w:val="24"/>
                <w:szCs w:val="24"/>
              </w:rPr>
              <w:t>meeting</w:t>
            </w:r>
            <w:r w:rsidR="00436CEB">
              <w:rPr>
                <w:rFonts w:cs="Arial"/>
                <w:sz w:val="24"/>
                <w:szCs w:val="24"/>
              </w:rPr>
              <w:t>(</w:t>
            </w:r>
            <w:r w:rsidR="002D35F9">
              <w:rPr>
                <w:rFonts w:cs="Arial"/>
                <w:sz w:val="24"/>
                <w:szCs w:val="24"/>
              </w:rPr>
              <w:t>s</w:t>
            </w:r>
            <w:r w:rsidR="00436CEB">
              <w:rPr>
                <w:rFonts w:cs="Arial"/>
                <w:sz w:val="24"/>
                <w:szCs w:val="24"/>
              </w:rPr>
              <w:t>)</w:t>
            </w:r>
            <w:r w:rsidR="002D35F9">
              <w:rPr>
                <w:rFonts w:cs="Arial"/>
                <w:sz w:val="24"/>
                <w:szCs w:val="24"/>
              </w:rPr>
              <w:t xml:space="preserve"> and/or review</w:t>
            </w:r>
            <w:r w:rsidR="00436CEB">
              <w:rPr>
                <w:rFonts w:cs="Arial"/>
                <w:sz w:val="24"/>
                <w:szCs w:val="24"/>
              </w:rPr>
              <w:t>(</w:t>
            </w:r>
            <w:r w:rsidR="002D35F9">
              <w:rPr>
                <w:rFonts w:cs="Arial"/>
                <w:sz w:val="24"/>
                <w:szCs w:val="24"/>
              </w:rPr>
              <w:t>s</w:t>
            </w:r>
            <w:r w:rsidR="00436CEB">
              <w:rPr>
                <w:rFonts w:cs="Arial"/>
                <w:sz w:val="24"/>
                <w:szCs w:val="24"/>
              </w:rPr>
              <w:t>)</w:t>
            </w:r>
            <w:r w:rsidR="008E0F57">
              <w:rPr>
                <w:rFonts w:cs="Arial"/>
                <w:sz w:val="24"/>
                <w:szCs w:val="24"/>
              </w:rPr>
              <w:t xml:space="preserve"> with your supervisory team</w:t>
            </w:r>
            <w:r w:rsidR="002D35F9">
              <w:rPr>
                <w:rFonts w:cs="Arial"/>
                <w:sz w:val="24"/>
                <w:szCs w:val="24"/>
              </w:rPr>
              <w:t xml:space="preserve">, and </w:t>
            </w:r>
            <w:r w:rsidR="00814984">
              <w:rPr>
                <w:rFonts w:cs="Arial"/>
                <w:sz w:val="24"/>
                <w:szCs w:val="24"/>
              </w:rPr>
              <w:t xml:space="preserve">the </w:t>
            </w:r>
            <w:r w:rsidR="00986CB1">
              <w:rPr>
                <w:rFonts w:cs="Arial"/>
                <w:sz w:val="24"/>
                <w:szCs w:val="24"/>
              </w:rPr>
              <w:t>expected</w:t>
            </w:r>
            <w:r w:rsidR="00814984">
              <w:rPr>
                <w:rFonts w:cs="Arial"/>
                <w:sz w:val="24"/>
                <w:szCs w:val="24"/>
              </w:rPr>
              <w:t xml:space="preserve"> date of your</w:t>
            </w:r>
            <w:r w:rsidR="00A02618">
              <w:rPr>
                <w:rFonts w:cs="Arial"/>
                <w:sz w:val="24"/>
                <w:szCs w:val="24"/>
              </w:rPr>
              <w:t xml:space="preserve"> </w:t>
            </w:r>
            <w:r w:rsidR="008E0F57">
              <w:rPr>
                <w:rFonts w:cs="Arial"/>
                <w:sz w:val="24"/>
                <w:szCs w:val="24"/>
              </w:rPr>
              <w:t xml:space="preserve">final submission </w:t>
            </w:r>
            <w:r w:rsidR="002D35F9">
              <w:rPr>
                <w:rFonts w:cs="Arial"/>
                <w:sz w:val="24"/>
                <w:szCs w:val="24"/>
              </w:rPr>
              <w:t xml:space="preserve">for </w:t>
            </w:r>
            <w:r w:rsidR="008E0F57">
              <w:rPr>
                <w:rFonts w:cs="Arial"/>
                <w:sz w:val="24"/>
                <w:szCs w:val="24"/>
              </w:rPr>
              <w:t>examination.</w:t>
            </w:r>
          </w:p>
          <w:p w14:paraId="2D618DF3" w14:textId="77777777" w:rsidR="00DE2217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38B3F27" w14:textId="77777777" w:rsidR="00DE2217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73F6C7BD" w14:textId="77777777" w:rsidR="00DE2217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662FCD4" w14:textId="77777777" w:rsidR="00DE2217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E7B8123" w14:textId="77777777" w:rsidR="00DE2217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5EC866C" w14:textId="0E801062" w:rsidR="00DE2217" w:rsidRPr="0064330A" w:rsidRDefault="00DE2217" w:rsidP="0064330A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31BE359D" w14:textId="77777777" w:rsidTr="005B5889">
        <w:trPr>
          <w:trHeight w:val="564"/>
        </w:trPr>
        <w:tc>
          <w:tcPr>
            <w:tcW w:w="10490" w:type="dxa"/>
            <w:gridSpan w:val="11"/>
            <w:shd w:val="clear" w:color="auto" w:fill="auto"/>
          </w:tcPr>
          <w:p w14:paraId="5DA22DA7" w14:textId="475C4E1B" w:rsidR="00980E5F" w:rsidRPr="005B5889" w:rsidRDefault="00980E5F" w:rsidP="00980E5F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E11353">
              <w:rPr>
                <w:rFonts w:cs="Arial"/>
                <w:b/>
                <w:i/>
                <w:sz w:val="24"/>
                <w:szCs w:val="24"/>
              </w:rPr>
              <w:t>Please note that, if this request is approved, students will remain liable for all fees accumulated during the extended registration period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Arial"/>
                <w:b/>
                <w:i/>
                <w:sz w:val="24"/>
                <w:szCs w:val="24"/>
              </w:rPr>
              <w:t>with the exception of</w:t>
            </w:r>
            <w:proofErr w:type="gramEnd"/>
            <w:r>
              <w:rPr>
                <w:rFonts w:cs="Arial"/>
                <w:b/>
                <w:i/>
                <w:sz w:val="24"/>
                <w:szCs w:val="24"/>
              </w:rPr>
              <w:t xml:space="preserve"> an additional </w:t>
            </w:r>
            <w:r w:rsidR="00235E12">
              <w:rPr>
                <w:rFonts w:cs="Arial"/>
                <w:b/>
                <w:i/>
                <w:sz w:val="24"/>
                <w:szCs w:val="24"/>
              </w:rPr>
              <w:t>3-month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FT (or 6</w:t>
            </w:r>
            <w:r w:rsidR="00235E12">
              <w:rPr>
                <w:rFonts w:cs="Arial"/>
                <w:b/>
                <w:i/>
                <w:sz w:val="24"/>
                <w:szCs w:val="24"/>
              </w:rPr>
              <w:t>-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month PT) fee-free period (FFP2) for </w:t>
            </w:r>
            <w:r w:rsidR="0064330A">
              <w:rPr>
                <w:rFonts w:cs="Arial"/>
                <w:b/>
                <w:i/>
                <w:sz w:val="24"/>
                <w:szCs w:val="24"/>
              </w:rPr>
              <w:t xml:space="preserve">eligible </w:t>
            </w:r>
            <w:r>
              <w:rPr>
                <w:rFonts w:cs="Arial"/>
                <w:b/>
                <w:i/>
                <w:sz w:val="24"/>
                <w:szCs w:val="24"/>
              </w:rPr>
              <w:t>students impacted by COVID-19)</w:t>
            </w:r>
            <w:r w:rsidRPr="00E11353">
              <w:rPr>
                <w:rFonts w:cs="Arial"/>
                <w:b/>
                <w:i/>
                <w:sz w:val="24"/>
                <w:szCs w:val="24"/>
              </w:rPr>
              <w:t>.</w:t>
            </w:r>
          </w:p>
        </w:tc>
      </w:tr>
      <w:tr w:rsidR="00EF3F0F" w14:paraId="65AA9EE7" w14:textId="77777777" w:rsidTr="005B5889">
        <w:trPr>
          <w:trHeight w:val="564"/>
        </w:trPr>
        <w:tc>
          <w:tcPr>
            <w:tcW w:w="10490" w:type="dxa"/>
            <w:gridSpan w:val="11"/>
            <w:shd w:val="clear" w:color="auto" w:fill="auto"/>
          </w:tcPr>
          <w:p w14:paraId="5D8010F4" w14:textId="77777777" w:rsidR="00EF3F0F" w:rsidRDefault="00EF3F0F" w:rsidP="00980E5F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* Eligibility for the COVID-19 Fee Free Periods (FFP) is as follows:</w:t>
            </w:r>
          </w:p>
          <w:p w14:paraId="21ECA643" w14:textId="77777777" w:rsidR="00EF3F0F" w:rsidRDefault="00A72F56" w:rsidP="00EF3F0F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PGR students </w:t>
            </w:r>
            <w:r w:rsidR="00482D8D">
              <w:rPr>
                <w:rFonts w:cs="Arial"/>
                <w:b/>
                <w:i/>
                <w:sz w:val="24"/>
                <w:szCs w:val="24"/>
              </w:rPr>
              <w:t xml:space="preserve">who were </w:t>
            </w:r>
            <w:r w:rsidR="007A5D93">
              <w:rPr>
                <w:rFonts w:cs="Arial"/>
                <w:b/>
                <w:i/>
                <w:sz w:val="24"/>
                <w:szCs w:val="24"/>
              </w:rPr>
              <w:t xml:space="preserve">first 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registered </w:t>
            </w:r>
            <w:r w:rsidR="001F4D81">
              <w:rPr>
                <w:rFonts w:cs="Arial"/>
                <w:b/>
                <w:i/>
                <w:sz w:val="24"/>
                <w:szCs w:val="24"/>
              </w:rPr>
              <w:t xml:space="preserve">on or before 23 March 2020 and </w:t>
            </w:r>
            <w:r w:rsidR="007A5D93">
              <w:rPr>
                <w:rFonts w:cs="Arial"/>
                <w:b/>
                <w:i/>
                <w:sz w:val="24"/>
                <w:szCs w:val="24"/>
              </w:rPr>
              <w:t xml:space="preserve">registered as </w:t>
            </w:r>
            <w:r w:rsidR="001F4D81">
              <w:rPr>
                <w:rFonts w:cs="Arial"/>
                <w:b/>
                <w:i/>
                <w:sz w:val="24"/>
                <w:szCs w:val="24"/>
              </w:rPr>
              <w:t>active</w:t>
            </w:r>
            <w:r w:rsidR="007A5D93">
              <w:rPr>
                <w:rFonts w:cs="Arial"/>
                <w:b/>
                <w:i/>
                <w:sz w:val="24"/>
                <w:szCs w:val="24"/>
              </w:rPr>
              <w:t xml:space="preserve"> in</w:t>
            </w:r>
            <w:r w:rsidR="001F4D81">
              <w:rPr>
                <w:rFonts w:cs="Arial"/>
                <w:b/>
                <w:i/>
                <w:sz w:val="24"/>
                <w:szCs w:val="24"/>
              </w:rPr>
              <w:t xml:space="preserve"> 2019-20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482D8D">
              <w:rPr>
                <w:rFonts w:cs="Arial"/>
                <w:b/>
                <w:i/>
                <w:sz w:val="24"/>
                <w:szCs w:val="24"/>
              </w:rPr>
              <w:t>are eligible for both FFP1 and FFP2.</w:t>
            </w:r>
          </w:p>
          <w:p w14:paraId="5D1765D6" w14:textId="37CC8CCC" w:rsidR="00482D8D" w:rsidRPr="008D4CB1" w:rsidRDefault="00482D8D" w:rsidP="008D4CB1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 xml:space="preserve">PGR students who were </w:t>
            </w:r>
            <w:r w:rsidR="00014405">
              <w:rPr>
                <w:rFonts w:cs="Arial"/>
                <w:b/>
                <w:i/>
                <w:sz w:val="24"/>
                <w:szCs w:val="24"/>
              </w:rPr>
              <w:t xml:space="preserve">first 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registered </w:t>
            </w:r>
            <w:r w:rsidR="00014405">
              <w:rPr>
                <w:rFonts w:cs="Arial"/>
                <w:b/>
                <w:i/>
                <w:sz w:val="24"/>
                <w:szCs w:val="24"/>
              </w:rPr>
              <w:t>after 23 March 2020 up to and including 31 August 2021.</w:t>
            </w:r>
          </w:p>
        </w:tc>
      </w:tr>
      <w:tr w:rsidR="00980E5F" w14:paraId="60552BA1" w14:textId="77777777" w:rsidTr="005B5889">
        <w:trPr>
          <w:trHeight w:val="564"/>
        </w:trPr>
        <w:tc>
          <w:tcPr>
            <w:tcW w:w="10490" w:type="dxa"/>
            <w:gridSpan w:val="11"/>
            <w:shd w:val="clear" w:color="auto" w:fill="auto"/>
          </w:tcPr>
          <w:p w14:paraId="691B889F" w14:textId="7B6B51BF" w:rsidR="00980E5F" w:rsidRPr="005B5889" w:rsidRDefault="00980E5F" w:rsidP="00980E5F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5B5889">
              <w:rPr>
                <w:rFonts w:cs="Arial"/>
                <w:b/>
                <w:i/>
                <w:sz w:val="24"/>
                <w:szCs w:val="24"/>
              </w:rPr>
              <w:t xml:space="preserve">This form will be shared with the School, </w:t>
            </w:r>
            <w:r w:rsidR="007F5980">
              <w:rPr>
                <w:rFonts w:cs="Arial"/>
                <w:b/>
                <w:i/>
                <w:sz w:val="24"/>
                <w:szCs w:val="24"/>
              </w:rPr>
              <w:t xml:space="preserve">the Quality Assurance and Regulations Team in </w:t>
            </w:r>
            <w:r w:rsidRPr="005B5889">
              <w:rPr>
                <w:rFonts w:cs="Arial"/>
                <w:b/>
                <w:i/>
                <w:sz w:val="24"/>
                <w:szCs w:val="24"/>
              </w:rPr>
              <w:t xml:space="preserve">Academic Affairs, and the </w:t>
            </w:r>
            <w:r w:rsidR="00F804AF">
              <w:rPr>
                <w:rFonts w:cs="Arial"/>
                <w:b/>
                <w:i/>
                <w:sz w:val="24"/>
                <w:szCs w:val="24"/>
              </w:rPr>
              <w:t>Chair of Education Committee</w:t>
            </w:r>
            <w:r w:rsidR="00446392">
              <w:rPr>
                <w:rFonts w:cs="Arial"/>
                <w:b/>
                <w:i/>
                <w:sz w:val="24"/>
                <w:szCs w:val="24"/>
              </w:rPr>
              <w:t xml:space="preserve"> (Quality and </w:t>
            </w:r>
            <w:r w:rsidR="00235E12">
              <w:rPr>
                <w:rFonts w:cs="Arial"/>
                <w:b/>
                <w:i/>
                <w:sz w:val="24"/>
                <w:szCs w:val="24"/>
              </w:rPr>
              <w:t xml:space="preserve">Standards) </w:t>
            </w:r>
            <w:r w:rsidR="00235E12" w:rsidRPr="005B5889">
              <w:rPr>
                <w:rFonts w:cs="Arial"/>
                <w:b/>
                <w:i/>
                <w:sz w:val="24"/>
                <w:szCs w:val="24"/>
              </w:rPr>
              <w:t>(</w:t>
            </w:r>
            <w:r w:rsidRPr="005B5889">
              <w:rPr>
                <w:rFonts w:cs="Arial"/>
                <w:b/>
                <w:i/>
                <w:sz w:val="24"/>
                <w:szCs w:val="24"/>
              </w:rPr>
              <w:t>or nominee) in processing the request.</w:t>
            </w:r>
          </w:p>
        </w:tc>
      </w:tr>
      <w:tr w:rsidR="00980E5F" w14:paraId="761AE311" w14:textId="77777777" w:rsidTr="005B5889">
        <w:trPr>
          <w:trHeight w:val="420"/>
        </w:trPr>
        <w:tc>
          <w:tcPr>
            <w:tcW w:w="2434" w:type="dxa"/>
          </w:tcPr>
          <w:p w14:paraId="3E77A099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lastRenderedPageBreak/>
              <w:t>Student’s Signature:</w:t>
            </w:r>
          </w:p>
        </w:tc>
        <w:tc>
          <w:tcPr>
            <w:tcW w:w="4878" w:type="dxa"/>
            <w:gridSpan w:val="6"/>
          </w:tcPr>
          <w:p w14:paraId="0E58D0A5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90" w:type="dxa"/>
            <w:gridSpan w:val="3"/>
          </w:tcPr>
          <w:p w14:paraId="0049133A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88" w:type="dxa"/>
          </w:tcPr>
          <w:p w14:paraId="0E733DEA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2FBD3FA7" w14:textId="77777777">
        <w:trPr>
          <w:trHeight w:val="420"/>
        </w:trPr>
        <w:tc>
          <w:tcPr>
            <w:tcW w:w="10490" w:type="dxa"/>
            <w:gridSpan w:val="11"/>
          </w:tcPr>
          <w:p w14:paraId="00860011" w14:textId="77777777" w:rsidR="00980E5F" w:rsidRPr="00625B45" w:rsidRDefault="00980E5F" w:rsidP="00980E5F">
            <w:pPr>
              <w:spacing w:line="360" w:lineRule="auto"/>
              <w:ind w:right="-2"/>
              <w:jc w:val="both"/>
              <w:rPr>
                <w:rFonts w:cs="Arial"/>
                <w:i/>
                <w:sz w:val="24"/>
                <w:szCs w:val="24"/>
              </w:rPr>
            </w:pPr>
            <w:r w:rsidRPr="00625B45">
              <w:rPr>
                <w:rFonts w:cs="Arial"/>
                <w:i/>
                <w:sz w:val="24"/>
                <w:szCs w:val="24"/>
              </w:rPr>
              <w:t xml:space="preserve">Note </w:t>
            </w:r>
            <w:r>
              <w:rPr>
                <w:rFonts w:cs="Arial"/>
                <w:i/>
                <w:sz w:val="24"/>
                <w:szCs w:val="24"/>
              </w:rPr>
              <w:t>for</w:t>
            </w:r>
            <w:r w:rsidRPr="00625B45">
              <w:rPr>
                <w:rFonts w:cs="Arial"/>
                <w:i/>
                <w:sz w:val="24"/>
                <w:szCs w:val="24"/>
              </w:rPr>
              <w:t xml:space="preserve"> students: Please submit this form to your School for completion. </w:t>
            </w:r>
          </w:p>
        </w:tc>
      </w:tr>
      <w:tr w:rsidR="00980E5F" w14:paraId="4A02DD7F" w14:textId="77777777" w:rsidTr="00A019BA">
        <w:trPr>
          <w:trHeight w:val="300"/>
        </w:trPr>
        <w:tc>
          <w:tcPr>
            <w:tcW w:w="10490" w:type="dxa"/>
            <w:gridSpan w:val="11"/>
            <w:shd w:val="clear" w:color="auto" w:fill="F2F2F2" w:themeFill="background1" w:themeFillShade="F2"/>
          </w:tcPr>
          <w:p w14:paraId="0A3FBB58" w14:textId="77777777" w:rsidR="00980E5F" w:rsidRPr="00A019BA" w:rsidRDefault="00980E5F" w:rsidP="00980E5F">
            <w:pPr>
              <w:spacing w:line="360" w:lineRule="auto"/>
              <w:ind w:right="-2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To be completed by the principal supervisor:</w:t>
            </w:r>
          </w:p>
        </w:tc>
      </w:tr>
      <w:tr w:rsidR="00980E5F" w14:paraId="6545E54A" w14:textId="77777777" w:rsidTr="0064330A">
        <w:trPr>
          <w:trHeight w:val="1285"/>
        </w:trPr>
        <w:tc>
          <w:tcPr>
            <w:tcW w:w="10490" w:type="dxa"/>
            <w:gridSpan w:val="11"/>
          </w:tcPr>
          <w:p w14:paraId="6AF82E02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Recommendation by Supervisory Team:</w:t>
            </w:r>
          </w:p>
          <w:p w14:paraId="4E09F537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0116DDC1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7DFE7EB4" w14:textId="77777777" w:rsidTr="00A02FC5">
        <w:trPr>
          <w:trHeight w:val="300"/>
        </w:trPr>
        <w:tc>
          <w:tcPr>
            <w:tcW w:w="10490" w:type="dxa"/>
            <w:gridSpan w:val="11"/>
          </w:tcPr>
          <w:p w14:paraId="457A4038" w14:textId="43A895BE" w:rsidR="00980E5F" w:rsidRPr="00C477C4" w:rsidRDefault="00C477C4" w:rsidP="00980E5F">
            <w:pPr>
              <w:spacing w:line="360" w:lineRule="auto"/>
              <w:ind w:right="-2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Important: </w:t>
            </w:r>
            <w:r w:rsidR="001430B1" w:rsidRPr="00C477C4">
              <w:rPr>
                <w:rFonts w:cs="Arial"/>
                <w:b/>
                <w:bCs/>
                <w:sz w:val="24"/>
                <w:szCs w:val="24"/>
              </w:rPr>
              <w:t xml:space="preserve">Please </w:t>
            </w:r>
            <w:r w:rsidR="004C1901" w:rsidRPr="00C477C4">
              <w:rPr>
                <w:rFonts w:cs="Arial"/>
                <w:b/>
                <w:bCs/>
                <w:sz w:val="24"/>
                <w:szCs w:val="24"/>
              </w:rPr>
              <w:t>attach</w:t>
            </w:r>
            <w:r w:rsidR="001430B1" w:rsidRPr="00C477C4">
              <w:rPr>
                <w:rFonts w:cs="Arial"/>
                <w:b/>
                <w:bCs/>
                <w:sz w:val="24"/>
                <w:szCs w:val="24"/>
              </w:rPr>
              <w:t xml:space="preserve"> a copy of the </w:t>
            </w:r>
            <w:r w:rsidR="00233A1D" w:rsidRPr="00C477C4">
              <w:rPr>
                <w:rFonts w:cs="Arial"/>
                <w:b/>
                <w:bCs/>
                <w:sz w:val="24"/>
                <w:szCs w:val="24"/>
              </w:rPr>
              <w:t xml:space="preserve">student’s updated research plan which has been approved by the Supervisory Team. </w:t>
            </w:r>
          </w:p>
        </w:tc>
      </w:tr>
      <w:tr w:rsidR="00980E5F" w14:paraId="17AB6F11" w14:textId="77777777" w:rsidTr="0019000F">
        <w:trPr>
          <w:trHeight w:val="420"/>
        </w:trPr>
        <w:tc>
          <w:tcPr>
            <w:tcW w:w="3708" w:type="dxa"/>
            <w:gridSpan w:val="4"/>
          </w:tcPr>
          <w:p w14:paraId="274FC1D8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Pri</w:t>
            </w:r>
            <w:r>
              <w:rPr>
                <w:rFonts w:cs="Arial"/>
                <w:sz w:val="24"/>
                <w:szCs w:val="24"/>
              </w:rPr>
              <w:t>ncipal Supervisor’s Signature:</w:t>
            </w:r>
          </w:p>
        </w:tc>
        <w:tc>
          <w:tcPr>
            <w:tcW w:w="3615" w:type="dxa"/>
            <w:gridSpan w:val="4"/>
          </w:tcPr>
          <w:p w14:paraId="39CC3816" w14:textId="77777777" w:rsidR="00980E5F" w:rsidRPr="00E11353" w:rsidRDefault="00980E5F" w:rsidP="00980E5F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 w14:paraId="6A907BCE" w14:textId="77777777" w:rsidR="00980E5F" w:rsidRPr="00E11353" w:rsidRDefault="00980E5F" w:rsidP="00980E5F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88" w:type="dxa"/>
          </w:tcPr>
          <w:p w14:paraId="43EA898B" w14:textId="77777777" w:rsidR="00980E5F" w:rsidRPr="00E11353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2D1505A2" w14:textId="77777777" w:rsidTr="00A02FC5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26D0A34A" w14:textId="77777777" w:rsidR="00980E5F" w:rsidRPr="00E11353" w:rsidRDefault="00980E5F" w:rsidP="00980E5F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E11353">
              <w:rPr>
                <w:rFonts w:cs="Arial"/>
                <w:b/>
                <w:sz w:val="24"/>
                <w:szCs w:val="24"/>
              </w:rPr>
              <w:t>Endorsement</w:t>
            </w:r>
          </w:p>
        </w:tc>
      </w:tr>
      <w:tr w:rsidR="00980E5F" w14:paraId="4B77FDF4" w14:textId="77777777" w:rsidTr="00A02FC5">
        <w:tc>
          <w:tcPr>
            <w:tcW w:w="3261" w:type="dxa"/>
            <w:gridSpan w:val="3"/>
          </w:tcPr>
          <w:p w14:paraId="1A85D0BA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Endorsed Submission Date:</w:t>
            </w:r>
          </w:p>
        </w:tc>
        <w:tc>
          <w:tcPr>
            <w:tcW w:w="7229" w:type="dxa"/>
            <w:gridSpan w:val="8"/>
          </w:tcPr>
          <w:p w14:paraId="1AA51DE1" w14:textId="77777777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80E5F" w14:paraId="28922EB9" w14:textId="77777777" w:rsidTr="00A02FC5">
        <w:tc>
          <w:tcPr>
            <w:tcW w:w="10490" w:type="dxa"/>
            <w:gridSpan w:val="11"/>
          </w:tcPr>
          <w:p w14:paraId="555662D7" w14:textId="77777777" w:rsidR="00980E5F" w:rsidRPr="00A2323E" w:rsidRDefault="00980E5F" w:rsidP="00980E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sz w:val="24"/>
                <w:szCs w:val="24"/>
              </w:rPr>
            </w:pPr>
            <w:r w:rsidRPr="00A2323E">
              <w:rPr>
                <w:sz w:val="24"/>
                <w:szCs w:val="24"/>
              </w:rPr>
              <w:t>Endorsed by Chair of School Postgraduate Research Committee (or nominee of Head of School)</w:t>
            </w:r>
          </w:p>
          <w:p w14:paraId="6E1AACD7" w14:textId="77777777" w:rsidR="00980E5F" w:rsidRPr="00A2323E" w:rsidRDefault="00980E5F" w:rsidP="00980E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line="360" w:lineRule="auto"/>
              <w:rPr>
                <w:sz w:val="24"/>
                <w:szCs w:val="24"/>
              </w:rPr>
            </w:pPr>
            <w:r w:rsidRPr="00A2323E">
              <w:rPr>
                <w:sz w:val="24"/>
                <w:szCs w:val="24"/>
              </w:rPr>
              <w:t>Signature:</w:t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</w:r>
            <w:r w:rsidRPr="00A2323E">
              <w:rPr>
                <w:sz w:val="24"/>
                <w:szCs w:val="24"/>
              </w:rPr>
              <w:tab/>
              <w:t>Date:</w:t>
            </w:r>
          </w:p>
          <w:p w14:paraId="1065B30A" w14:textId="31B84A88" w:rsidR="00980E5F" w:rsidRDefault="00980E5F" w:rsidP="00980E5F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410E37">
              <w:rPr>
                <w:rFonts w:cs="Arial"/>
                <w:sz w:val="24"/>
                <w:szCs w:val="24"/>
              </w:rPr>
              <w:t xml:space="preserve">Check box to confirm that School has received </w:t>
            </w:r>
            <w:r w:rsidR="00C477C4">
              <w:rPr>
                <w:rFonts w:cs="Arial"/>
                <w:sz w:val="24"/>
                <w:szCs w:val="24"/>
              </w:rPr>
              <w:t>and</w:t>
            </w:r>
            <w:r w:rsidRPr="00410E37">
              <w:rPr>
                <w:rFonts w:cs="Arial"/>
                <w:sz w:val="24"/>
                <w:szCs w:val="24"/>
              </w:rPr>
              <w:t xml:space="preserve"> reviewed evidence of exceptional circumstances</w:t>
            </w:r>
            <w:r>
              <w:t xml:space="preserve"> </w:t>
            </w:r>
            <w:r w:rsidRPr="00410E3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980E5F" w14:paraId="129FF97B" w14:textId="77777777" w:rsidTr="00A02FC5">
        <w:tc>
          <w:tcPr>
            <w:tcW w:w="10490" w:type="dxa"/>
            <w:gridSpan w:val="11"/>
          </w:tcPr>
          <w:p w14:paraId="0B172981" w14:textId="1DBB6B93" w:rsidR="00980E5F" w:rsidRPr="00A2323E" w:rsidRDefault="00980E5F" w:rsidP="00980E5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Note for Schools: </w:t>
            </w:r>
            <w:r w:rsidRPr="00A2323E">
              <w:rPr>
                <w:rFonts w:cs="Arial"/>
                <w:i/>
                <w:sz w:val="24"/>
                <w:szCs w:val="24"/>
              </w:rPr>
              <w:t>Please return this form</w:t>
            </w:r>
            <w:r w:rsidR="004C1901">
              <w:rPr>
                <w:rFonts w:cs="Arial"/>
                <w:i/>
                <w:sz w:val="24"/>
                <w:szCs w:val="24"/>
              </w:rPr>
              <w:t xml:space="preserve"> along with the student’s updated research plan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 to </w:t>
            </w:r>
            <w:r w:rsidR="007F5980">
              <w:rPr>
                <w:rFonts w:cs="Arial"/>
                <w:i/>
                <w:sz w:val="24"/>
                <w:szCs w:val="24"/>
              </w:rPr>
              <w:t xml:space="preserve">the Quality Assurance and Regulations Team, </w:t>
            </w:r>
            <w:r w:rsidRPr="00A2323E">
              <w:rPr>
                <w:rFonts w:cs="Arial"/>
                <w:i/>
                <w:sz w:val="24"/>
                <w:szCs w:val="24"/>
              </w:rPr>
              <w:t>Academic Affairs (</w:t>
            </w:r>
            <w:hyperlink r:id="rId11" w:history="1">
              <w:r w:rsidRPr="0064330A">
                <w:rPr>
                  <w:rStyle w:val="Hyperlink"/>
                  <w:rFonts w:cs="Arial"/>
                  <w:i/>
                  <w:color w:val="2E74B5" w:themeColor="accent1" w:themeShade="BF"/>
                  <w:sz w:val="24"/>
                  <w:szCs w:val="24"/>
                  <w:u w:val="single"/>
                </w:rPr>
                <w:t>qar@qub.ac.uk</w:t>
              </w:r>
            </w:hyperlink>
            <w:r w:rsidRPr="00A2323E">
              <w:rPr>
                <w:rFonts w:cs="Arial"/>
                <w:i/>
                <w:sz w:val="24"/>
                <w:szCs w:val="24"/>
              </w:rPr>
              <w:t xml:space="preserve">) for the consideration of the University’s </w:t>
            </w:r>
            <w:r>
              <w:rPr>
                <w:rFonts w:cs="Arial"/>
                <w:i/>
                <w:sz w:val="24"/>
                <w:szCs w:val="24"/>
              </w:rPr>
              <w:t>Education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 Committee</w:t>
            </w:r>
            <w:r>
              <w:rPr>
                <w:rFonts w:cs="Arial"/>
                <w:i/>
                <w:sz w:val="24"/>
                <w:szCs w:val="24"/>
              </w:rPr>
              <w:t xml:space="preserve"> (Quality and Standards)</w:t>
            </w:r>
            <w:r w:rsidRPr="00A2323E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14:paraId="1E329F54" w14:textId="77777777" w:rsidR="00410E37" w:rsidRDefault="00410E37" w:rsidP="0064330A">
      <w:pPr>
        <w:spacing w:after="0" w:line="360" w:lineRule="auto"/>
      </w:pPr>
    </w:p>
    <w:p w14:paraId="27EA09D2" w14:textId="77777777" w:rsidR="0019000F" w:rsidRDefault="0019000F" w:rsidP="0064330A">
      <w:pPr>
        <w:spacing w:after="0" w:line="360" w:lineRule="auto"/>
      </w:pPr>
    </w:p>
    <w:p w14:paraId="6273390A" w14:textId="20E37C38" w:rsidR="0019000F" w:rsidRPr="0019000F" w:rsidRDefault="0019000F" w:rsidP="0019000F">
      <w:pPr>
        <w:spacing w:after="0" w:line="360" w:lineRule="auto"/>
        <w:jc w:val="right"/>
        <w:rPr>
          <w:sz w:val="24"/>
          <w:szCs w:val="24"/>
        </w:rPr>
      </w:pPr>
      <w:r w:rsidRPr="0019000F">
        <w:rPr>
          <w:sz w:val="24"/>
          <w:szCs w:val="24"/>
        </w:rPr>
        <w:t>October 2024</w:t>
      </w:r>
    </w:p>
    <w:sectPr w:rsidR="0019000F" w:rsidRPr="0019000F" w:rsidSect="00CD2EF9"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51DE0" w14:textId="77777777" w:rsidR="00027D2B" w:rsidRDefault="00027D2B" w:rsidP="00CD2EF9">
      <w:pPr>
        <w:spacing w:after="0" w:line="240" w:lineRule="auto"/>
      </w:pPr>
      <w:r>
        <w:separator/>
      </w:r>
    </w:p>
  </w:endnote>
  <w:endnote w:type="continuationSeparator" w:id="0">
    <w:p w14:paraId="32F0E551" w14:textId="77777777" w:rsidR="00027D2B" w:rsidRDefault="00027D2B" w:rsidP="00CD2EF9">
      <w:pPr>
        <w:spacing w:after="0" w:line="240" w:lineRule="auto"/>
      </w:pPr>
      <w:r>
        <w:continuationSeparator/>
      </w:r>
    </w:p>
  </w:endnote>
  <w:endnote w:type="continuationNotice" w:id="1">
    <w:p w14:paraId="578CAAD0" w14:textId="77777777" w:rsidR="00027D2B" w:rsidRDefault="00027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029C" w14:textId="3EDD12C0" w:rsidR="009B2AA1" w:rsidRDefault="009B2AA1" w:rsidP="009B2A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C8B1A" w14:textId="77777777" w:rsidR="00027D2B" w:rsidRDefault="00027D2B" w:rsidP="00CD2EF9">
      <w:pPr>
        <w:spacing w:after="0" w:line="240" w:lineRule="auto"/>
      </w:pPr>
      <w:r>
        <w:separator/>
      </w:r>
    </w:p>
  </w:footnote>
  <w:footnote w:type="continuationSeparator" w:id="0">
    <w:p w14:paraId="28071A8F" w14:textId="77777777" w:rsidR="00027D2B" w:rsidRDefault="00027D2B" w:rsidP="00CD2EF9">
      <w:pPr>
        <w:spacing w:after="0" w:line="240" w:lineRule="auto"/>
      </w:pPr>
      <w:r>
        <w:continuationSeparator/>
      </w:r>
    </w:p>
  </w:footnote>
  <w:footnote w:type="continuationNotice" w:id="1">
    <w:p w14:paraId="1A92FE3C" w14:textId="77777777" w:rsidR="00027D2B" w:rsidRDefault="00027D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9543" w14:textId="77777777" w:rsidR="00CD2EF9" w:rsidRDefault="00CD2EF9">
    <w:pPr>
      <w:pStyle w:val="Header"/>
    </w:pPr>
    <w:r w:rsidRPr="00A2323E">
      <w:rPr>
        <w:rFonts w:cs="Arial"/>
        <w:noProof/>
        <w:sz w:val="24"/>
        <w:szCs w:val="24"/>
        <w:lang w:eastAsia="en-GB"/>
      </w:rPr>
      <w:drawing>
        <wp:inline distT="0" distB="0" distL="0" distR="0" wp14:anchorId="520F9C1F" wp14:editId="3BE53F55">
          <wp:extent cx="2162175" cy="790575"/>
          <wp:effectExtent l="0" t="0" r="9525" b="9525"/>
          <wp:docPr id="3" name="Picture 3" descr="QueenÔÇÖs Red Logo -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ueenÔÇÖs Red Logo - Landsca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70C"/>
    <w:multiLevelType w:val="hybridMultilevel"/>
    <w:tmpl w:val="7482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37"/>
    <w:rsid w:val="00014405"/>
    <w:rsid w:val="00027D2B"/>
    <w:rsid w:val="000815D8"/>
    <w:rsid w:val="000C1225"/>
    <w:rsid w:val="000D0C59"/>
    <w:rsid w:val="0010541A"/>
    <w:rsid w:val="001302AF"/>
    <w:rsid w:val="001430B1"/>
    <w:rsid w:val="00170F1E"/>
    <w:rsid w:val="001866D1"/>
    <w:rsid w:val="0019000F"/>
    <w:rsid w:val="001C3E91"/>
    <w:rsid w:val="001C7E74"/>
    <w:rsid w:val="001F4D81"/>
    <w:rsid w:val="00233A1D"/>
    <w:rsid w:val="00235E12"/>
    <w:rsid w:val="002D35F9"/>
    <w:rsid w:val="0033145D"/>
    <w:rsid w:val="00351EF2"/>
    <w:rsid w:val="0035463F"/>
    <w:rsid w:val="00385E7B"/>
    <w:rsid w:val="00390D59"/>
    <w:rsid w:val="003D00AC"/>
    <w:rsid w:val="003F38D8"/>
    <w:rsid w:val="00410E37"/>
    <w:rsid w:val="0041680B"/>
    <w:rsid w:val="00436CEB"/>
    <w:rsid w:val="00446392"/>
    <w:rsid w:val="004517D9"/>
    <w:rsid w:val="0046085D"/>
    <w:rsid w:val="00482D8D"/>
    <w:rsid w:val="00491C1D"/>
    <w:rsid w:val="004A5B75"/>
    <w:rsid w:val="004C1901"/>
    <w:rsid w:val="004F3BFC"/>
    <w:rsid w:val="005256DD"/>
    <w:rsid w:val="00573EB9"/>
    <w:rsid w:val="005740F3"/>
    <w:rsid w:val="005A30BC"/>
    <w:rsid w:val="005B5889"/>
    <w:rsid w:val="005F7966"/>
    <w:rsid w:val="00625B45"/>
    <w:rsid w:val="006344B3"/>
    <w:rsid w:val="0064330A"/>
    <w:rsid w:val="006570BC"/>
    <w:rsid w:val="00672E73"/>
    <w:rsid w:val="00695356"/>
    <w:rsid w:val="006E040B"/>
    <w:rsid w:val="006E27D0"/>
    <w:rsid w:val="0070563A"/>
    <w:rsid w:val="00726E82"/>
    <w:rsid w:val="00733AA7"/>
    <w:rsid w:val="00733CF1"/>
    <w:rsid w:val="007354EB"/>
    <w:rsid w:val="00770686"/>
    <w:rsid w:val="007A55C1"/>
    <w:rsid w:val="007A5D93"/>
    <w:rsid w:val="007C7C9A"/>
    <w:rsid w:val="007F5980"/>
    <w:rsid w:val="00814984"/>
    <w:rsid w:val="0084674E"/>
    <w:rsid w:val="00850087"/>
    <w:rsid w:val="00854767"/>
    <w:rsid w:val="008D4CB1"/>
    <w:rsid w:val="008E0F57"/>
    <w:rsid w:val="008E2432"/>
    <w:rsid w:val="0091095F"/>
    <w:rsid w:val="00945F3D"/>
    <w:rsid w:val="009561A8"/>
    <w:rsid w:val="00971993"/>
    <w:rsid w:val="009801CB"/>
    <w:rsid w:val="00980E5F"/>
    <w:rsid w:val="00986CB1"/>
    <w:rsid w:val="009A103E"/>
    <w:rsid w:val="009B2AA1"/>
    <w:rsid w:val="009B2C43"/>
    <w:rsid w:val="009F59C4"/>
    <w:rsid w:val="00A019BA"/>
    <w:rsid w:val="00A02618"/>
    <w:rsid w:val="00A02FC5"/>
    <w:rsid w:val="00A1620E"/>
    <w:rsid w:val="00A3599A"/>
    <w:rsid w:val="00A72F56"/>
    <w:rsid w:val="00A834D3"/>
    <w:rsid w:val="00AE2BD6"/>
    <w:rsid w:val="00B04FAC"/>
    <w:rsid w:val="00B218BF"/>
    <w:rsid w:val="00C1061E"/>
    <w:rsid w:val="00C13A68"/>
    <w:rsid w:val="00C477C4"/>
    <w:rsid w:val="00C8691A"/>
    <w:rsid w:val="00C930B6"/>
    <w:rsid w:val="00CB30CC"/>
    <w:rsid w:val="00CD2EF9"/>
    <w:rsid w:val="00CE0035"/>
    <w:rsid w:val="00CF4713"/>
    <w:rsid w:val="00DE2217"/>
    <w:rsid w:val="00DF2A0F"/>
    <w:rsid w:val="00E17587"/>
    <w:rsid w:val="00E448E6"/>
    <w:rsid w:val="00E91596"/>
    <w:rsid w:val="00EA4BD6"/>
    <w:rsid w:val="00EE433C"/>
    <w:rsid w:val="00EF3F0F"/>
    <w:rsid w:val="00EF7175"/>
    <w:rsid w:val="00F4621F"/>
    <w:rsid w:val="00F7425C"/>
    <w:rsid w:val="00F804AF"/>
    <w:rsid w:val="7040E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F44C5"/>
  <w15:chartTrackingRefBased/>
  <w15:docId w15:val="{CF40FB9F-440F-4058-8C63-A800803C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E37"/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37"/>
    <w:rPr>
      <w:b w:val="0"/>
      <w:bCs w:val="0"/>
      <w:strike w:val="0"/>
      <w:dstrike w:val="0"/>
      <w:color w:val="C41030"/>
      <w:u w:val="none"/>
      <w:effect w:val="none"/>
      <w:shd w:val="clear" w:color="auto" w:fill="auto"/>
    </w:rPr>
  </w:style>
  <w:style w:type="table" w:styleId="TableGrid">
    <w:name w:val="Table Grid"/>
    <w:basedOn w:val="TableNormal"/>
    <w:uiPriority w:val="39"/>
    <w:rsid w:val="00410E37"/>
    <w:pPr>
      <w:spacing w:after="0" w:line="240" w:lineRule="auto"/>
    </w:pPr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EF9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D2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EF9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B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91596"/>
    <w:pPr>
      <w:spacing w:after="0" w:line="240" w:lineRule="auto"/>
    </w:pPr>
    <w:rPr>
      <w:rFonts w:ascii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33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3A1D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A1D"/>
    <w:rPr>
      <w:rFonts w:ascii="Arial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43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E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ar@qub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directorates/AcademicStudentAffairs/AcademicAffairs/GeneralRegulations/StudyRegulations/StudyRegulationsforResearchDegreeProgramm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FD6D1B0A-34BC-4EF8-9D9F-CA6854ABA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D0D011-7B17-49C6-B7FE-E119CD3F2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7DAA48-D63A-4A1E-98FD-1A44AA4F16E5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Links>
    <vt:vector size="18" baseType="variant"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mailto:qar@qub.ac.uk</vt:lpwstr>
      </vt:variant>
      <vt:variant>
        <vt:lpwstr/>
      </vt:variant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https://www.qub.ac.uk/graduate-school/information/Weekly-update/PGR-covid-support-structure/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http://www.qub.ac.uk/directorates/AcademicStudentAffairs/AcademicAffairs/GeneralRegulations/StudyRegulations/StudyRegulationsforResearchDegreeProgrammes/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Karen Gruhn</cp:lastModifiedBy>
  <cp:revision>47</cp:revision>
  <dcterms:created xsi:type="dcterms:W3CDTF">2021-08-10T22:46:00Z</dcterms:created>
  <dcterms:modified xsi:type="dcterms:W3CDTF">2024-10-11T09:00:00Z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757200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